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81" w:rsidRPr="00EA1E81" w:rsidRDefault="00EA1E81" w:rsidP="00EA1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EA1E81" w:rsidRPr="00EA1E81" w:rsidRDefault="00EA1E81" w:rsidP="00EA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A1E81" w:rsidRPr="00EA1E81" w:rsidRDefault="00EA1E81" w:rsidP="00EA1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E81" w:rsidRPr="00EA1E81" w:rsidRDefault="00EA1E81" w:rsidP="00EA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A1E81" w:rsidRPr="00EA1E81" w:rsidRDefault="00EA1E81" w:rsidP="00EA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E81" w:rsidRPr="00EA1E81" w:rsidRDefault="00EA1E81" w:rsidP="00EA1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E81" w:rsidRPr="00EA1E81" w:rsidRDefault="00FC1E94" w:rsidP="00EA1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</w:t>
      </w:r>
      <w:r w:rsidR="00EA1E81"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</w:t>
      </w:r>
      <w:r w:rsid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A1E81"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00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2B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1E81" w:rsidRPr="00EA1E81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EA1E81" w:rsidRPr="00EA1E81" w:rsidRDefault="00EA1E81" w:rsidP="00EA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E81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C1E94" w:rsidRDefault="00FC1E94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1E81" w:rsidRPr="00E91A6D" w:rsidRDefault="00EA1E81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 формы перечня налоговых расходов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2.2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252C81"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страции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52C81"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FC1E94">
        <w:rPr>
          <w:rFonts w:ascii="Times New Roman" w:eastAsia="Times New Roman" w:hAnsi="Times New Roman" w:cs="Times New Roman"/>
          <w:sz w:val="26"/>
          <w:szCs w:val="20"/>
          <w:lang w:eastAsia="ru-RU"/>
        </w:rPr>
        <w:t>01.10</w:t>
      </w:r>
      <w:bookmarkStart w:id="0" w:name="_GoBack"/>
      <w:bookmarkEnd w:id="0"/>
      <w:r w:rsid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P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2019 г. </w:t>
      </w:r>
      <w:r w:rsidR="00695BF9" w:rsidRP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FC1E94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19411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E91A6D" w:rsidRPr="00E91A6D" w:rsidRDefault="001757B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</w:t>
      </w:r>
      <w:r w:rsidR="004A00EC">
        <w:rPr>
          <w:rFonts w:ascii="Times New Roman" w:eastAsia="Times New Roman" w:hAnsi="Times New Roman" w:cs="Times New Roman"/>
          <w:sz w:val="26"/>
          <w:szCs w:val="20"/>
          <w:lang w:eastAsia="ru-RU"/>
        </w:rPr>
        <w:t>ЯЕТ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прилагаемую </w:t>
      </w:r>
      <w:hyperlink r:id="rId9" w:history="1">
        <w:r w:rsidR="00475B53" w:rsidRPr="00DE0537">
          <w:rPr>
            <w:rStyle w:val="ab"/>
            <w:rFonts w:ascii="Times New Roman" w:eastAsia="Times New Roman" w:hAnsi="Times New Roman" w:cs="Times New Roman"/>
            <w:color w:val="auto"/>
            <w:sz w:val="26"/>
            <w:szCs w:val="20"/>
            <w:u w:val="none"/>
            <w:lang w:eastAsia="ru-RU"/>
          </w:rPr>
          <w:t>форму</w:t>
        </w:r>
      </w:hyperlink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252C81"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="002D04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очередной финансовый год и плановый период.</w:t>
      </w:r>
    </w:p>
    <w:p w:rsidR="00E91A6D" w:rsidRPr="00E91A6D" w:rsidRDefault="00194119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постановление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proofErr w:type="gramStart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</w:t>
      </w:r>
      <w:proofErr w:type="gramEnd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интернет-портале</w:t>
      </w:r>
      <w:r w:rsidR="00DE0537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администрации</w:t>
      </w:r>
      <w:r w:rsidR="00B02FBB" w:rsidRPr="00B02FBB">
        <w:t xml:space="preserve"> </w:t>
      </w:r>
      <w:r w:rsidR="00252C81" w:rsidRPr="00252C81">
        <w:rPr>
          <w:rFonts w:ascii="Times New Roman" w:hAnsi="Times New Roman" w:cs="Times New Roman"/>
          <w:sz w:val="26"/>
          <w:szCs w:val="26"/>
        </w:rPr>
        <w:t>Члянского</w:t>
      </w:r>
      <w:r w:rsidR="00B02FBB" w:rsidRPr="0015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194119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 Контроль за выполнением настоящего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252C81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</w:p>
    <w:p w:rsidR="00C5608D" w:rsidRDefault="00B02FBB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</w:t>
      </w:r>
      <w:r w:rsidR="00D319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5450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Е.Н. Маркова</w:t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75B53" w:rsidSect="00EA1E8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75B53" w:rsidRPr="00475B53" w:rsidRDefault="00475B53" w:rsidP="00695BF9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1757B3" w:rsidP="00C5608D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</w:t>
      </w:r>
      <w:r w:rsid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</w:p>
    <w:p w:rsidR="00475B53" w:rsidRPr="00475B53" w:rsidRDefault="00252C81" w:rsidP="00C5608D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="002D04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                          № </w:t>
      </w:r>
    </w:p>
    <w:p w:rsidR="00475B53" w:rsidRDefault="00475B53" w:rsidP="00695BF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Форма</w:t>
      </w:r>
    </w:p>
    <w:p w:rsidR="00695BF9" w:rsidRPr="00475B53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475B53" w:rsidRPr="00475B53" w:rsidRDefault="00C5608D" w:rsidP="00C56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52C81"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gramStart"/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proofErr w:type="gramEnd"/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Pr="00475B53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1714"/>
      </w:tblGrid>
      <w:tr w:rsidR="00475B53" w:rsidRPr="00475B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(налог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предусмотр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налоговые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</w:t>
            </w:r>
          </w:p>
        </w:tc>
      </w:tr>
      <w:tr w:rsidR="00475B53" w:rsidRPr="00475B53" w:rsidTr="003E2EF5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B53" w:rsidRPr="00475B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Default="00C5608D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Pr="00475B53" w:rsidRDefault="00C5608D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1849"/>
        <w:gridCol w:w="2854"/>
        <w:gridCol w:w="1264"/>
      </w:tblGrid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направления социально-экономическо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района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252C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95BF9"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5BF9"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5BF9"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13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C81" w:rsidRPr="0025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Члянского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FBB"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 w:rsidR="00B02FBB"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2FBB"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которого соо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нал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расход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(подпрограммы) / </w:t>
            </w:r>
            <w:r w:rsidR="00695BF9"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социально-экономического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</w:tr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475B53" w:rsidSect="00475B5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70" w:rsidRDefault="00585270">
      <w:pPr>
        <w:spacing w:after="0" w:line="240" w:lineRule="auto"/>
      </w:pPr>
      <w:r>
        <w:separator/>
      </w:r>
    </w:p>
  </w:endnote>
  <w:endnote w:type="continuationSeparator" w:id="0">
    <w:p w:rsidR="00585270" w:rsidRDefault="0058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FC1E9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FC1E9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70" w:rsidRDefault="00585270">
      <w:pPr>
        <w:spacing w:after="0" w:line="240" w:lineRule="auto"/>
      </w:pPr>
      <w:r>
        <w:separator/>
      </w:r>
    </w:p>
  </w:footnote>
  <w:footnote w:type="continuationSeparator" w:id="0">
    <w:p w:rsidR="00585270" w:rsidRDefault="0058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FC1E9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FC1E9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42B5E"/>
    <w:rsid w:val="0015310A"/>
    <w:rsid w:val="001551AE"/>
    <w:rsid w:val="001579FA"/>
    <w:rsid w:val="001757B3"/>
    <w:rsid w:val="0018569B"/>
    <w:rsid w:val="00194119"/>
    <w:rsid w:val="001F5036"/>
    <w:rsid w:val="002053F8"/>
    <w:rsid w:val="00217AB3"/>
    <w:rsid w:val="0023465B"/>
    <w:rsid w:val="00241417"/>
    <w:rsid w:val="0024389B"/>
    <w:rsid w:val="00252C81"/>
    <w:rsid w:val="00295CB9"/>
    <w:rsid w:val="002A5464"/>
    <w:rsid w:val="002D0435"/>
    <w:rsid w:val="002E7934"/>
    <w:rsid w:val="002F45E9"/>
    <w:rsid w:val="00302CAC"/>
    <w:rsid w:val="003174B9"/>
    <w:rsid w:val="00343482"/>
    <w:rsid w:val="00372769"/>
    <w:rsid w:val="00392030"/>
    <w:rsid w:val="003B200B"/>
    <w:rsid w:val="003E2EF5"/>
    <w:rsid w:val="00475B53"/>
    <w:rsid w:val="00493A87"/>
    <w:rsid w:val="004A00EC"/>
    <w:rsid w:val="004A524E"/>
    <w:rsid w:val="004B3B4D"/>
    <w:rsid w:val="004D791F"/>
    <w:rsid w:val="004E271F"/>
    <w:rsid w:val="00507429"/>
    <w:rsid w:val="005373B0"/>
    <w:rsid w:val="00545030"/>
    <w:rsid w:val="00562FB2"/>
    <w:rsid w:val="00567E63"/>
    <w:rsid w:val="00583A23"/>
    <w:rsid w:val="00585270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27F9F"/>
    <w:rsid w:val="009D289C"/>
    <w:rsid w:val="009D343F"/>
    <w:rsid w:val="00A01897"/>
    <w:rsid w:val="00A022E8"/>
    <w:rsid w:val="00A10DAA"/>
    <w:rsid w:val="00A121B6"/>
    <w:rsid w:val="00A15350"/>
    <w:rsid w:val="00A610DC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3ACA"/>
    <w:rsid w:val="00B66DD1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4D88"/>
    <w:rsid w:val="00E70534"/>
    <w:rsid w:val="00E91A6D"/>
    <w:rsid w:val="00EA1E81"/>
    <w:rsid w:val="00EC6649"/>
    <w:rsid w:val="00F025CC"/>
    <w:rsid w:val="00F20D97"/>
    <w:rsid w:val="00F33526"/>
    <w:rsid w:val="00F50A4F"/>
    <w:rsid w:val="00F5179E"/>
    <w:rsid w:val="00F67573"/>
    <w:rsid w:val="00F73DE1"/>
    <w:rsid w:val="00F8606B"/>
    <w:rsid w:val="00F93A50"/>
    <w:rsid w:val="00F96A2D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232DD44175B429BBB06C9CB2BB3D5FD3DED55CD120A5674A11200F39E91CC591F04BE87ECE9780BF05E7B4F7405A26E650E66EE8D17B692B3445FI1z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4CD2-7CF7-4B4E-99B8-7F6213A8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Елена</cp:lastModifiedBy>
  <cp:revision>23</cp:revision>
  <cp:lastPrinted>2016-08-17T04:37:00Z</cp:lastPrinted>
  <dcterms:created xsi:type="dcterms:W3CDTF">2019-08-28T23:48:00Z</dcterms:created>
  <dcterms:modified xsi:type="dcterms:W3CDTF">2019-10-15T00:54:00Z</dcterms:modified>
</cp:coreProperties>
</file>